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197" w:rsidRDefault="00230197" w:rsidP="00DE37E5">
      <w:pPr>
        <w:ind w:left="-567" w:right="-426" w:firstLine="709"/>
        <w:jc w:val="center"/>
        <w:rPr>
          <w:b/>
          <w:sz w:val="28"/>
          <w:szCs w:val="28"/>
        </w:rPr>
      </w:pPr>
      <w:r w:rsidRPr="00DE37E5">
        <w:rPr>
          <w:b/>
          <w:sz w:val="28"/>
          <w:szCs w:val="28"/>
        </w:rPr>
        <w:t xml:space="preserve">Доплата к пенсии за иждивенца: кому положена и как </w:t>
      </w:r>
      <w:proofErr w:type="gramStart"/>
      <w:r w:rsidRPr="00DE37E5">
        <w:rPr>
          <w:b/>
          <w:sz w:val="28"/>
          <w:szCs w:val="28"/>
        </w:rPr>
        <w:t>получить</w:t>
      </w:r>
      <w:proofErr w:type="gramEnd"/>
      <w:r w:rsidR="007E0936">
        <w:rPr>
          <w:b/>
          <w:sz w:val="28"/>
          <w:szCs w:val="28"/>
        </w:rPr>
        <w:t>.</w:t>
      </w:r>
    </w:p>
    <w:p w:rsidR="007E0936" w:rsidRDefault="007E0936" w:rsidP="00DE37E5">
      <w:pPr>
        <w:ind w:left="-567" w:right="-426" w:firstLine="709"/>
        <w:jc w:val="center"/>
        <w:rPr>
          <w:b/>
          <w:sz w:val="28"/>
          <w:szCs w:val="28"/>
        </w:rPr>
      </w:pPr>
    </w:p>
    <w:p w:rsidR="007E0936" w:rsidRDefault="007E0936" w:rsidP="007E0936">
      <w:pPr>
        <w:ind w:left="-567" w:right="-426" w:firstLine="709"/>
        <w:rPr>
          <w:b/>
          <w:sz w:val="28"/>
          <w:szCs w:val="28"/>
        </w:rPr>
      </w:pPr>
    </w:p>
    <w:p w:rsidR="00DE37E5" w:rsidRDefault="00AE7383" w:rsidP="00AE7383">
      <w:pPr>
        <w:ind w:right="-1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0</wp:posOffset>
            </wp:positionV>
            <wp:extent cx="3257550" cy="3257550"/>
            <wp:effectExtent l="19050" t="0" r="0" b="0"/>
            <wp:wrapSquare wrapText="bothSides"/>
            <wp:docPr id="1" name="Рисунок 1" descr="C:\2020\Статьи\Картинки\Картинки пенсия\доплата за иждивен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пенсия\доплата за иждивенц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7383" w:rsidRPr="00DE37E5" w:rsidRDefault="00AE7383" w:rsidP="00AE7383">
      <w:pPr>
        <w:ind w:right="-1"/>
        <w:rPr>
          <w:b/>
          <w:sz w:val="28"/>
          <w:szCs w:val="28"/>
        </w:rPr>
      </w:pPr>
    </w:p>
    <w:p w:rsidR="00230197" w:rsidRPr="00DE37E5" w:rsidRDefault="00DE37E5" w:rsidP="00AE7383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</w:t>
      </w:r>
      <w:r w:rsidR="007E0936">
        <w:rPr>
          <w:sz w:val="28"/>
          <w:szCs w:val="28"/>
        </w:rPr>
        <w:t xml:space="preserve"> (на правах отдела) </w:t>
      </w:r>
      <w:r>
        <w:rPr>
          <w:sz w:val="28"/>
          <w:szCs w:val="28"/>
        </w:rPr>
        <w:t xml:space="preserve"> в</w:t>
      </w:r>
      <w:r w:rsidR="007E09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="007E0936">
        <w:rPr>
          <w:sz w:val="28"/>
          <w:szCs w:val="28"/>
        </w:rPr>
        <w:t>услюмов</w:t>
      </w:r>
      <w:r>
        <w:rPr>
          <w:sz w:val="28"/>
          <w:szCs w:val="28"/>
        </w:rPr>
        <w:t>ском</w:t>
      </w:r>
      <w:proofErr w:type="spellEnd"/>
      <w:r>
        <w:rPr>
          <w:sz w:val="28"/>
          <w:szCs w:val="28"/>
        </w:rPr>
        <w:t xml:space="preserve"> районе</w:t>
      </w:r>
      <w:r w:rsidR="00230197" w:rsidRPr="00DE37E5">
        <w:rPr>
          <w:sz w:val="28"/>
          <w:szCs w:val="28"/>
        </w:rPr>
        <w:t xml:space="preserve"> сообщает, что родители-пенсионеры, имеющиена иждивении несовершеннолетних детей или детей-студентов очных отделений учебных</w:t>
      </w:r>
      <w:r w:rsidR="007E0936">
        <w:rPr>
          <w:sz w:val="28"/>
          <w:szCs w:val="28"/>
        </w:rPr>
        <w:t xml:space="preserve"> </w:t>
      </w:r>
      <w:r w:rsidR="00230197" w:rsidRPr="00DE37E5">
        <w:rPr>
          <w:sz w:val="28"/>
          <w:szCs w:val="28"/>
        </w:rPr>
        <w:t>заведений, имеют право на получение повышенного размера фиксированной выплаты кстраховой пенсии.</w:t>
      </w:r>
    </w:p>
    <w:p w:rsidR="00230197" w:rsidRPr="00DE37E5" w:rsidRDefault="00230197" w:rsidP="00AE7383">
      <w:pPr>
        <w:spacing w:line="276" w:lineRule="auto"/>
        <w:ind w:right="-1" w:firstLine="708"/>
        <w:jc w:val="both"/>
        <w:rPr>
          <w:sz w:val="28"/>
          <w:szCs w:val="28"/>
        </w:rPr>
      </w:pPr>
      <w:r w:rsidRPr="00DE37E5">
        <w:rPr>
          <w:sz w:val="28"/>
          <w:szCs w:val="28"/>
        </w:rPr>
        <w:t>Надбавка к фиксированной выплате назначается до совершеннолетия детей независимо от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факта учёбы и иждивения, а родителям детей, продолжающих обучение в учебном заведениина очном отделении, – на период учёбы, но до достижения 23-летнего возраста.</w:t>
      </w:r>
    </w:p>
    <w:p w:rsidR="00230197" w:rsidRPr="00DE37E5" w:rsidRDefault="00230197" w:rsidP="00AE7383">
      <w:pPr>
        <w:spacing w:line="276" w:lineRule="auto"/>
        <w:ind w:right="-1" w:firstLine="708"/>
        <w:jc w:val="both"/>
        <w:rPr>
          <w:sz w:val="28"/>
          <w:szCs w:val="28"/>
        </w:rPr>
      </w:pPr>
      <w:r w:rsidRPr="00DE37E5">
        <w:rPr>
          <w:sz w:val="28"/>
          <w:szCs w:val="28"/>
        </w:rPr>
        <w:t>Нахождение несовершеннолетнего ребёнка до 18 лет на иждивении родителя-пенсионера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предполагается и не требует доказательств. В случае</w:t>
      </w:r>
      <w:proofErr w:type="gramStart"/>
      <w:r w:rsidRPr="00DE37E5">
        <w:rPr>
          <w:sz w:val="28"/>
          <w:szCs w:val="28"/>
        </w:rPr>
        <w:t>,</w:t>
      </w:r>
      <w:proofErr w:type="gramEnd"/>
      <w:r w:rsidRPr="00DE37E5">
        <w:rPr>
          <w:sz w:val="28"/>
          <w:szCs w:val="28"/>
        </w:rPr>
        <w:t xml:space="preserve"> если ребёнку исполнилось 18 лет, для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получения надбавки к пенсии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одновременно с заявлением о перерасчёте пенсии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родители-пенсионеры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должны представить документы, подтверждающие обучение детей, и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документы, подтверждающие нахождение детей на иждивении. При этом</w:t>
      </w:r>
      <w:proofErr w:type="gramStart"/>
      <w:r w:rsidRPr="00DE37E5">
        <w:rPr>
          <w:sz w:val="28"/>
          <w:szCs w:val="28"/>
        </w:rPr>
        <w:t>,</w:t>
      </w:r>
      <w:proofErr w:type="gramEnd"/>
      <w:r w:rsidRPr="00DE37E5">
        <w:rPr>
          <w:sz w:val="28"/>
          <w:szCs w:val="28"/>
        </w:rPr>
        <w:t xml:space="preserve"> если ребенок-студент работает, т. е. имеет самостоятельный официальный доход, то он на иждивении у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родителя-пенсионера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не находится.</w:t>
      </w:r>
    </w:p>
    <w:p w:rsidR="00230197" w:rsidRPr="00DE37E5" w:rsidRDefault="00230197" w:rsidP="00AE7383">
      <w:pPr>
        <w:spacing w:line="276" w:lineRule="auto"/>
        <w:ind w:right="-1" w:firstLine="708"/>
        <w:jc w:val="both"/>
        <w:rPr>
          <w:sz w:val="28"/>
          <w:szCs w:val="28"/>
        </w:rPr>
      </w:pPr>
      <w:r w:rsidRPr="00DE37E5">
        <w:rPr>
          <w:sz w:val="28"/>
          <w:szCs w:val="28"/>
        </w:rPr>
        <w:t>Повышению с учётом иждивенцев подлежат страховые пенсии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по старости и по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инвалидности. В 2020 году за каждого нетрудоспособного члена семьи доплата составляет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1895,42 руб. Данный размер индексируется ежегодно. Для повышения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пенсии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учитывается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не более трёх нетрудоспособных членов семьи, при этом за одного и того же ребёнка пенсия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может быть повышена обоим родителям-пенсионерам.</w:t>
      </w:r>
    </w:p>
    <w:p w:rsidR="00230197" w:rsidRPr="00DE37E5" w:rsidRDefault="00230197" w:rsidP="00AE7383">
      <w:pPr>
        <w:spacing w:line="276" w:lineRule="auto"/>
        <w:ind w:right="-1" w:firstLine="708"/>
        <w:jc w:val="both"/>
        <w:rPr>
          <w:sz w:val="28"/>
          <w:szCs w:val="28"/>
        </w:rPr>
      </w:pPr>
      <w:r w:rsidRPr="00DE37E5">
        <w:rPr>
          <w:sz w:val="28"/>
          <w:szCs w:val="28"/>
        </w:rPr>
        <w:t>Родители-пенсионеры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студентов, находящихся в академическом отпуске, также имеют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право на получение повышенного фиксированного размера страховой пенсии. А вот при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отчислении студента из учебного заведения или переводе на заочную, вечернюю,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 xml:space="preserve">дистанционную форму обучения, либо </w:t>
      </w:r>
      <w:r w:rsidRPr="00DE37E5">
        <w:rPr>
          <w:sz w:val="28"/>
          <w:szCs w:val="28"/>
        </w:rPr>
        <w:lastRenderedPageBreak/>
        <w:t>пр</w:t>
      </w:r>
      <w:r w:rsidR="007E0936">
        <w:rPr>
          <w:sz w:val="28"/>
          <w:szCs w:val="28"/>
        </w:rPr>
        <w:t xml:space="preserve">изыве на военную службу выплата </w:t>
      </w:r>
      <w:r w:rsidRPr="00DE37E5">
        <w:rPr>
          <w:sz w:val="28"/>
          <w:szCs w:val="28"/>
        </w:rPr>
        <w:t>повышенного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размера страховой пенсии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его родителям-пенсионерам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прекращается.</w:t>
      </w:r>
    </w:p>
    <w:p w:rsidR="00230197" w:rsidRPr="00DE37E5" w:rsidRDefault="00230197" w:rsidP="00AE7383">
      <w:pPr>
        <w:spacing w:line="276" w:lineRule="auto"/>
        <w:ind w:right="-1" w:firstLine="708"/>
        <w:jc w:val="both"/>
        <w:rPr>
          <w:sz w:val="28"/>
          <w:szCs w:val="28"/>
        </w:rPr>
      </w:pPr>
      <w:r w:rsidRPr="00DE37E5">
        <w:rPr>
          <w:sz w:val="28"/>
          <w:szCs w:val="28"/>
        </w:rPr>
        <w:t>Во избежание переплат, которые в дальнейшем будут удержаны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из пенсии, необходимо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незамедлительно сообщить в ПФР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о наступлении вышеназванных обстоятельств.</w:t>
      </w:r>
    </w:p>
    <w:p w:rsidR="00230197" w:rsidRPr="00DE37E5" w:rsidRDefault="00230197" w:rsidP="00AE7383">
      <w:pPr>
        <w:spacing w:line="276" w:lineRule="auto"/>
        <w:ind w:right="-1" w:firstLine="708"/>
        <w:jc w:val="both"/>
        <w:rPr>
          <w:sz w:val="28"/>
          <w:szCs w:val="28"/>
        </w:rPr>
      </w:pPr>
      <w:r w:rsidRPr="00DE37E5">
        <w:rPr>
          <w:sz w:val="28"/>
          <w:szCs w:val="28"/>
        </w:rPr>
        <w:t>Для установления надбавки к пенсии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необходимо обратиться в ПФР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с заявлением о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перерасчете, с указанием причины — наличие (либо увеличение количества)</w:t>
      </w:r>
      <w:r w:rsidR="007E0936">
        <w:rPr>
          <w:sz w:val="28"/>
          <w:szCs w:val="28"/>
        </w:rPr>
        <w:t xml:space="preserve"> </w:t>
      </w:r>
      <w:r w:rsidRPr="00DE37E5">
        <w:rPr>
          <w:sz w:val="28"/>
          <w:szCs w:val="28"/>
        </w:rPr>
        <w:t>нетрудоспособных членов семьи, находящихся на иждивении.</w:t>
      </w:r>
    </w:p>
    <w:p w:rsidR="00823800" w:rsidRDefault="00823800" w:rsidP="00AE7383">
      <w:pPr>
        <w:spacing w:line="276" w:lineRule="auto"/>
        <w:ind w:right="-1"/>
        <w:jc w:val="both"/>
      </w:pPr>
    </w:p>
    <w:sectPr w:rsidR="00823800" w:rsidSect="00AE738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30197"/>
    <w:rsid w:val="000611D6"/>
    <w:rsid w:val="001D2103"/>
    <w:rsid w:val="001F7B62"/>
    <w:rsid w:val="00230197"/>
    <w:rsid w:val="007E0936"/>
    <w:rsid w:val="00823800"/>
    <w:rsid w:val="0095353C"/>
    <w:rsid w:val="00A81A79"/>
    <w:rsid w:val="00AE7383"/>
    <w:rsid w:val="00DE3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B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E73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E7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1963</Characters>
  <Application>Microsoft Office Word</Application>
  <DocSecurity>0</DocSecurity>
  <Lines>40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4</cp:revision>
  <dcterms:created xsi:type="dcterms:W3CDTF">2020-10-23T10:30:00Z</dcterms:created>
  <dcterms:modified xsi:type="dcterms:W3CDTF">2020-11-19T13:59:00Z</dcterms:modified>
</cp:coreProperties>
</file>